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 Штаба воспитательной работы МБОУ Исаевская ООШ № 2 от 03.10.2020 г. </w:t>
      </w:r>
    </w:p>
    <w:p w:rsidR="005C0005" w:rsidRDefault="005C0005" w:rsidP="005C000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5C0005" w:rsidRDefault="005C0005" w:rsidP="005C000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5C0005" w:rsidRDefault="005C0005" w:rsidP="005C000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Михайличенко О. И.- библиотекарь.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 выполнении решений заседаний ШВР (протокол № 1), план мероприятий на октябрь.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2.Информация о работе по профилактике безнадзорности и правонарушений несовершеннолетних.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3.Об учете внеурочной занятости учащихся.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4.Об организации занятости учащихся в период осенних каникул.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Профилактика работы по соблюдению Закона №346. </w:t>
      </w:r>
    </w:p>
    <w:p w:rsidR="005C0005" w:rsidRDefault="005C0005" w:rsidP="005C0005">
      <w:pPr>
        <w:pStyle w:val="Default"/>
        <w:rPr>
          <w:sz w:val="28"/>
          <w:szCs w:val="28"/>
        </w:rPr>
      </w:pP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 xml:space="preserve">слушали 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зультатами работы по протоколу № 1: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информация по социальному паспорту МБОУ Исаевская ООШ на 1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дие 2022 – 2023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 была собрана вовремя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сентябре проведены классные часы по разъяснению ответственности за правонарушения несовершеннолетних. 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Далее выступила 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предложением плана основных мероприятий на октябрь 2022 года (в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планом деятельности ШВР на 2022-2023 учебный год).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план работы на октябрь 2022 года по организации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занятости и отдыха учащихся, в соответствии с их возрастными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особенностями. Ответственным лицам неукоснительно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нять поручения.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Работы по выполнению протокола № 1 считать удовлетворительной.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 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</w:t>
      </w:r>
      <w:proofErr w:type="gramEnd"/>
      <w:r>
        <w:rPr>
          <w:sz w:val="28"/>
          <w:szCs w:val="28"/>
        </w:rPr>
        <w:t xml:space="preserve"> сообщила, что учащихся, подлежащих постановке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учёт, не выявлено. </w:t>
      </w:r>
    </w:p>
    <w:p w:rsidR="005C0005" w:rsidRDefault="005C0005" w:rsidP="005C000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 w:rsidRPr="00A27C81">
        <w:rPr>
          <w:bCs/>
          <w:sz w:val="28"/>
          <w:szCs w:val="28"/>
        </w:rPr>
        <w:t>вести работу по предупреждению правонарушений учащихся и асоциальному поведению.</w:t>
      </w:r>
      <w:r>
        <w:rPr>
          <w:b/>
          <w:bCs/>
          <w:sz w:val="28"/>
          <w:szCs w:val="28"/>
        </w:rPr>
        <w:t xml:space="preserve">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 xml:space="preserve">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предложением плана внеурочной занятости учащихся,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торый включает в себя работу кружков, секций, клубов по интересам.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план работы внеурочной занятости учащихся.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лицам неукоснительно выполнять поручения.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четвертому вопросу слушали </w:t>
      </w:r>
      <w:r>
        <w:rPr>
          <w:sz w:val="28"/>
          <w:szCs w:val="28"/>
        </w:rPr>
        <w:t xml:space="preserve">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предложением плана занятости учащихся в период осенних каникул.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планы работы в период осенних каникул 2022 года по организации досуга, занятости и отдыха учащихся, в соответствии с их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растными и индивидуальными особенностями. Ответственным лицам неукоснительно выполнять поручения.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пятому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 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выступила с анализом профилактической работы в рамках соблюдения Закона №346 за период летних каникул. </w:t>
      </w:r>
    </w:p>
    <w:p w:rsidR="005C0005" w:rsidRDefault="005C0005" w:rsidP="005C000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реализации летней кампании 2022-2023 учебного года задержанных по нарушению Закона №346 среди учащихся МБОУ Исаевская ООШ не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ло. </w:t>
      </w:r>
      <w:proofErr w:type="gramEnd"/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считать работу по профилактике нарушений в рамках Закона №346 считать удовлетворительной.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провести классные часы по соблюдению Закона №346 до 10.10.2022 года. Информацию разместить на сайте школы. </w:t>
      </w:r>
    </w:p>
    <w:p w:rsidR="005C0005" w:rsidRDefault="005C0005" w:rsidP="005C0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в данном направлении. </w:t>
      </w:r>
    </w:p>
    <w:p w:rsidR="005C0005" w:rsidRDefault="005C0005" w:rsidP="005C0005">
      <w:pPr>
        <w:rPr>
          <w:rFonts w:ascii="Times New Roman" w:hAnsi="Times New Roman" w:cs="Times New Roman"/>
          <w:sz w:val="28"/>
          <w:szCs w:val="28"/>
        </w:rPr>
      </w:pPr>
      <w:r w:rsidRPr="003B1CE0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Исаевская ООШ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5C0005" w:rsidRDefault="005C0005" w:rsidP="005C0005">
      <w:pPr>
        <w:pStyle w:val="Default"/>
        <w:rPr>
          <w:sz w:val="28"/>
          <w:szCs w:val="28"/>
        </w:rPr>
      </w:pPr>
    </w:p>
    <w:p w:rsidR="005C0005" w:rsidRDefault="005C0005" w:rsidP="005C0005">
      <w:pPr>
        <w:pStyle w:val="Default"/>
        <w:rPr>
          <w:sz w:val="28"/>
          <w:szCs w:val="28"/>
        </w:rPr>
      </w:pPr>
    </w:p>
    <w:p w:rsidR="005C0005" w:rsidRDefault="005C0005" w:rsidP="005C0005">
      <w:pPr>
        <w:pStyle w:val="Default"/>
        <w:rPr>
          <w:sz w:val="28"/>
          <w:szCs w:val="28"/>
        </w:rPr>
      </w:pPr>
    </w:p>
    <w:p w:rsidR="005C0005" w:rsidRDefault="005C0005" w:rsidP="005C0005">
      <w:pPr>
        <w:pStyle w:val="Default"/>
        <w:rPr>
          <w:sz w:val="28"/>
          <w:szCs w:val="28"/>
        </w:rPr>
      </w:pPr>
    </w:p>
    <w:p w:rsidR="005C0005" w:rsidRDefault="005C0005" w:rsidP="005C0005">
      <w:pPr>
        <w:pStyle w:val="Default"/>
        <w:rPr>
          <w:sz w:val="28"/>
          <w:szCs w:val="28"/>
        </w:rPr>
      </w:pPr>
    </w:p>
    <w:p w:rsidR="0019333A" w:rsidRDefault="0019333A">
      <w:bookmarkStart w:id="0" w:name="_GoBack"/>
      <w:bookmarkEnd w:id="0"/>
    </w:p>
    <w:sectPr w:rsidR="001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3F"/>
    <w:rsid w:val="0019333A"/>
    <w:rsid w:val="005C0005"/>
    <w:rsid w:val="00E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diakov.net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2023-02-20T15:06:00Z</dcterms:created>
  <dcterms:modified xsi:type="dcterms:W3CDTF">2023-02-20T15:06:00Z</dcterms:modified>
</cp:coreProperties>
</file>